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2A5A" w14:textId="77777777" w:rsidR="00296946" w:rsidRDefault="00296946" w:rsidP="002969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76D097B1" w14:textId="23C7027D" w:rsidR="00296946" w:rsidRPr="00296946" w:rsidRDefault="00296946" w:rsidP="00296946">
      <w:pPr>
        <w:jc w:val="center"/>
        <w:rPr>
          <w:rFonts w:ascii="Arial" w:hAnsi="Arial" w:cs="Arial"/>
          <w:b/>
          <w:sz w:val="20"/>
          <w:szCs w:val="20"/>
        </w:rPr>
      </w:pPr>
      <w:r w:rsidRPr="00296946">
        <w:rPr>
          <w:rFonts w:ascii="Arial" w:hAnsi="Arial" w:cs="Arial"/>
          <w:b/>
          <w:sz w:val="20"/>
          <w:szCs w:val="20"/>
        </w:rPr>
        <w:t>Anti-Discrimination Policy</w:t>
      </w:r>
    </w:p>
    <w:p w14:paraId="0F5B7FD9" w14:textId="77777777" w:rsidR="00296946" w:rsidRPr="00296946" w:rsidRDefault="00296946" w:rsidP="0029694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585717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Our commitment is to eliminate discrimination whether by reason of gender, sexual orientation,</w:t>
      </w:r>
    </w:p>
    <w:p w14:paraId="4711D583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race, nationality, ethnic origin, colour, religion or ability and to encourage equal opportunities.</w:t>
      </w:r>
    </w:p>
    <w:p w14:paraId="1238D95C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As the governing body of the game, The Football Association is responsible for setting standards</w:t>
      </w:r>
    </w:p>
    <w:p w14:paraId="29F75EF0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and values to apply throughout the game at every level.</w:t>
      </w:r>
    </w:p>
    <w:p w14:paraId="1201DFBA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 xml:space="preserve">Football belongs </w:t>
      </w:r>
      <w:proofErr w:type="gramStart"/>
      <w:r w:rsidRPr="00296946">
        <w:rPr>
          <w:rFonts w:ascii="Arial" w:hAnsi="Arial" w:cs="Arial"/>
          <w:sz w:val="20"/>
          <w:szCs w:val="20"/>
        </w:rPr>
        <w:t>to, and</w:t>
      </w:r>
      <w:proofErr w:type="gramEnd"/>
      <w:r w:rsidRPr="00296946">
        <w:rPr>
          <w:rFonts w:ascii="Arial" w:hAnsi="Arial" w:cs="Arial"/>
          <w:sz w:val="20"/>
          <w:szCs w:val="20"/>
        </w:rPr>
        <w:t xml:space="preserve"> should be enjoyed by everyone equally.</w:t>
      </w:r>
    </w:p>
    <w:p w14:paraId="6CF0A16F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b/>
          <w:sz w:val="20"/>
          <w:szCs w:val="20"/>
        </w:rPr>
        <w:t>Harling Colts Football Club</w:t>
      </w:r>
      <w:r w:rsidRPr="00296946">
        <w:rPr>
          <w:rFonts w:ascii="Arial" w:hAnsi="Arial" w:cs="Arial"/>
          <w:sz w:val="20"/>
          <w:szCs w:val="20"/>
        </w:rPr>
        <w:t xml:space="preserve"> is responsible for setting standards and values to apply throughout the club</w:t>
      </w:r>
    </w:p>
    <w:p w14:paraId="666E085F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at every level. Football belongs to and should be enjoyed by everyone, equally.</w:t>
      </w:r>
    </w:p>
    <w:p w14:paraId="264417D4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 xml:space="preserve">Equality of opportunity at </w:t>
      </w:r>
      <w:r w:rsidRPr="00296946">
        <w:rPr>
          <w:rFonts w:ascii="Arial" w:hAnsi="Arial" w:cs="Arial"/>
          <w:b/>
          <w:sz w:val="20"/>
          <w:szCs w:val="20"/>
        </w:rPr>
        <w:t>Harling Colts Football Club</w:t>
      </w:r>
      <w:r w:rsidRPr="00296946">
        <w:rPr>
          <w:rFonts w:ascii="Arial" w:hAnsi="Arial" w:cs="Arial"/>
          <w:sz w:val="20"/>
          <w:szCs w:val="20"/>
        </w:rPr>
        <w:t xml:space="preserve"> means that in all our activities we will not</w:t>
      </w:r>
    </w:p>
    <w:p w14:paraId="1D52E866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discriminate or in any way treat anyone less favourably, on grounds of sex, sexual orientation,</w:t>
      </w:r>
    </w:p>
    <w:p w14:paraId="10AA565E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race, nationality, ethnic origin, colour, religion or disability.</w:t>
      </w:r>
    </w:p>
    <w:p w14:paraId="71C0084C" w14:textId="77777777" w:rsidR="00296946" w:rsidRPr="00296946" w:rsidRDefault="00296946" w:rsidP="00296946">
      <w:pPr>
        <w:rPr>
          <w:rFonts w:ascii="Arial" w:hAnsi="Arial" w:cs="Arial"/>
          <w:b/>
          <w:sz w:val="20"/>
          <w:szCs w:val="20"/>
        </w:rPr>
      </w:pPr>
      <w:r w:rsidRPr="00296946">
        <w:rPr>
          <w:rFonts w:ascii="Arial" w:hAnsi="Arial" w:cs="Arial"/>
          <w:b/>
          <w:sz w:val="20"/>
          <w:szCs w:val="20"/>
        </w:rPr>
        <w:t>This includes:</w:t>
      </w:r>
    </w:p>
    <w:p w14:paraId="6F0B35A1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The advertisement for volunteers.</w:t>
      </w:r>
    </w:p>
    <w:p w14:paraId="1C156298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The selection of candidates for volunteers.</w:t>
      </w:r>
    </w:p>
    <w:p w14:paraId="7B74137E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Courses.</w:t>
      </w:r>
    </w:p>
    <w:p w14:paraId="2F1CC468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External coaching and education activities and awards.</w:t>
      </w:r>
    </w:p>
    <w:p w14:paraId="7DA79887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Football development activities.</w:t>
      </w:r>
    </w:p>
    <w:p w14:paraId="21936F93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Selection for teams.</w:t>
      </w:r>
    </w:p>
    <w:p w14:paraId="302C300C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• Appointments to honorary positions.</w:t>
      </w:r>
    </w:p>
    <w:p w14:paraId="2A3C0770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b/>
          <w:sz w:val="20"/>
          <w:szCs w:val="20"/>
        </w:rPr>
        <w:t>Harling Colts Football Club</w:t>
      </w:r>
      <w:r w:rsidRPr="00296946">
        <w:rPr>
          <w:rFonts w:ascii="Arial" w:hAnsi="Arial" w:cs="Arial"/>
          <w:sz w:val="20"/>
          <w:szCs w:val="20"/>
        </w:rPr>
        <w:t xml:space="preserve"> will not tolerate sexual or racially based harassment or other discriminatory</w:t>
      </w:r>
    </w:p>
    <w:p w14:paraId="5BF62DAD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behaviour, whether physical or verbal and will work to ensure that such behaviour is met with</w:t>
      </w:r>
    </w:p>
    <w:p w14:paraId="0E432576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>appropriate action in whatever context it occurs.</w:t>
      </w:r>
    </w:p>
    <w:p w14:paraId="4100CAA7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b/>
          <w:sz w:val="20"/>
          <w:szCs w:val="20"/>
        </w:rPr>
        <w:t>Harling Colts Football Club</w:t>
      </w:r>
      <w:r w:rsidRPr="00296946">
        <w:rPr>
          <w:rFonts w:ascii="Arial" w:hAnsi="Arial" w:cs="Arial"/>
          <w:sz w:val="20"/>
          <w:szCs w:val="20"/>
        </w:rPr>
        <w:t xml:space="preserve"> is committed to the development programme of ongoing training,</w:t>
      </w:r>
    </w:p>
    <w:p w14:paraId="566B37A4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 xml:space="preserve">awareness raising events and activities </w:t>
      </w:r>
      <w:proofErr w:type="gramStart"/>
      <w:r w:rsidRPr="00296946">
        <w:rPr>
          <w:rFonts w:ascii="Arial" w:hAnsi="Arial" w:cs="Arial"/>
          <w:sz w:val="20"/>
          <w:szCs w:val="20"/>
        </w:rPr>
        <w:t>in order to</w:t>
      </w:r>
      <w:proofErr w:type="gramEnd"/>
      <w:r w:rsidRPr="00296946">
        <w:rPr>
          <w:rFonts w:ascii="Arial" w:hAnsi="Arial" w:cs="Arial"/>
          <w:sz w:val="20"/>
          <w:szCs w:val="20"/>
        </w:rPr>
        <w:t xml:space="preserve"> promote the eradication of discrimination</w:t>
      </w:r>
    </w:p>
    <w:p w14:paraId="6A4279A6" w14:textId="77777777" w:rsidR="00296946" w:rsidRPr="00296946" w:rsidRDefault="00296946" w:rsidP="00296946">
      <w:pPr>
        <w:rPr>
          <w:rFonts w:ascii="Arial" w:hAnsi="Arial" w:cs="Arial"/>
          <w:sz w:val="20"/>
          <w:szCs w:val="20"/>
        </w:rPr>
      </w:pPr>
      <w:r w:rsidRPr="00296946">
        <w:rPr>
          <w:rFonts w:ascii="Arial" w:hAnsi="Arial" w:cs="Arial"/>
          <w:sz w:val="20"/>
          <w:szCs w:val="20"/>
        </w:rPr>
        <w:t xml:space="preserve">within its own organisation and in the wider context, within </w:t>
      </w:r>
      <w:proofErr w:type="gramStart"/>
      <w:r w:rsidRPr="00296946">
        <w:rPr>
          <w:rFonts w:ascii="Arial" w:hAnsi="Arial" w:cs="Arial"/>
          <w:sz w:val="20"/>
          <w:szCs w:val="20"/>
        </w:rPr>
        <w:t>football as a whole</w:t>
      </w:r>
      <w:proofErr w:type="gramEnd"/>
      <w:r w:rsidRPr="00296946">
        <w:rPr>
          <w:rFonts w:ascii="Arial" w:hAnsi="Arial" w:cs="Arial"/>
          <w:sz w:val="20"/>
          <w:szCs w:val="20"/>
        </w:rPr>
        <w:t>.</w:t>
      </w:r>
    </w:p>
    <w:p w14:paraId="2105A8E5" w14:textId="77777777" w:rsidR="00296946" w:rsidRPr="00296946" w:rsidRDefault="00296946">
      <w:pPr>
        <w:rPr>
          <w:rFonts w:ascii="Arial" w:hAnsi="Arial" w:cs="Arial"/>
          <w:sz w:val="20"/>
          <w:szCs w:val="20"/>
        </w:rPr>
      </w:pPr>
    </w:p>
    <w:sectPr w:rsidR="00296946" w:rsidRPr="00296946" w:rsidSect="00296946">
      <w:headerReference w:type="default" r:id="rId6"/>
      <w:footerReference w:type="default" r:id="rId7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FC3C3" w14:textId="77777777" w:rsidR="00296946" w:rsidRDefault="00296946" w:rsidP="00296946">
      <w:pPr>
        <w:spacing w:after="0" w:line="240" w:lineRule="auto"/>
      </w:pPr>
      <w:r>
        <w:separator/>
      </w:r>
    </w:p>
  </w:endnote>
  <w:endnote w:type="continuationSeparator" w:id="0">
    <w:p w14:paraId="3F2E392A" w14:textId="77777777" w:rsidR="00296946" w:rsidRDefault="00296946" w:rsidP="0029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3DAA" w14:textId="3A2FB2CD" w:rsidR="00296946" w:rsidRPr="00BD2DE8" w:rsidRDefault="00296946" w:rsidP="00296946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Harling Colts – Anti</w:t>
    </w:r>
    <w:r>
      <w:rPr>
        <w:rFonts w:ascii="Arial" w:hAnsi="Arial" w:cs="Arial"/>
        <w:sz w:val="16"/>
        <w:szCs w:val="16"/>
      </w:rPr>
      <w:t xml:space="preserve"> Discrimination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7D758DD4" w14:textId="77777777" w:rsidR="00296946" w:rsidRPr="00BD2DE8" w:rsidRDefault="00296946" w:rsidP="00296946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286D7288" w14:textId="77777777" w:rsidR="00296946" w:rsidRDefault="0029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F953" w14:textId="77777777" w:rsidR="00296946" w:rsidRDefault="00296946" w:rsidP="00296946">
      <w:pPr>
        <w:spacing w:after="0" w:line="240" w:lineRule="auto"/>
      </w:pPr>
      <w:r>
        <w:separator/>
      </w:r>
    </w:p>
  </w:footnote>
  <w:footnote w:type="continuationSeparator" w:id="0">
    <w:p w14:paraId="080A5F65" w14:textId="77777777" w:rsidR="00296946" w:rsidRDefault="00296946" w:rsidP="0029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4D8F" w14:textId="77777777" w:rsidR="00296946" w:rsidRDefault="00296946">
    <w:pPr>
      <w:pStyle w:val="Header"/>
    </w:pPr>
  </w:p>
  <w:p w14:paraId="01932A75" w14:textId="7FD22E89" w:rsidR="00296946" w:rsidRDefault="00296946">
    <w:pPr>
      <w:pStyle w:val="Header"/>
    </w:pPr>
    <w:r w:rsidRPr="00296946">
      <w:drawing>
        <wp:anchor distT="0" distB="0" distL="114300" distR="114300" simplePos="0" relativeHeight="251659264" behindDoc="1" locked="0" layoutInCell="1" allowOverlap="1" wp14:anchorId="0E09B8BC" wp14:editId="2665544B">
          <wp:simplePos x="0" y="0"/>
          <wp:positionH relativeFrom="margin">
            <wp:posOffset>2560955</wp:posOffset>
          </wp:positionH>
          <wp:positionV relativeFrom="paragraph">
            <wp:posOffset>-463550</wp:posOffset>
          </wp:positionV>
          <wp:extent cx="971550" cy="963930"/>
          <wp:effectExtent l="0" t="0" r="0" b="7620"/>
          <wp:wrapTight wrapText="bothSides">
            <wp:wrapPolygon edited="0">
              <wp:start x="0" y="0"/>
              <wp:lineTo x="0" y="21344"/>
              <wp:lineTo x="21176" y="21344"/>
              <wp:lineTo x="21176" y="0"/>
              <wp:lineTo x="0" y="0"/>
            </wp:wrapPolygon>
          </wp:wrapTight>
          <wp:docPr id="2041986639" name="Picture 3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99419" w14:textId="3D2B267A" w:rsidR="00296946" w:rsidRDefault="00296946">
    <w:pPr>
      <w:pStyle w:val="Header"/>
    </w:pPr>
  </w:p>
  <w:p w14:paraId="1514EC94" w14:textId="77777777" w:rsidR="00296946" w:rsidRDefault="00296946">
    <w:pPr>
      <w:pStyle w:val="Header"/>
    </w:pPr>
  </w:p>
  <w:p w14:paraId="5888DABC" w14:textId="77777777" w:rsidR="00296946" w:rsidRDefault="00296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296946"/>
    <w:rsid w:val="007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7BB5F5"/>
  <w15:chartTrackingRefBased/>
  <w15:docId w15:val="{4F2F284A-1D87-49DC-A07A-1606BD7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9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46"/>
  </w:style>
  <w:style w:type="paragraph" w:styleId="Footer">
    <w:name w:val="footer"/>
    <w:basedOn w:val="Normal"/>
    <w:link w:val="FooterChar"/>
    <w:uiPriority w:val="99"/>
    <w:unhideWhenUsed/>
    <w:rsid w:val="0029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2024-07-27T08:12:00Z</dcterms:created>
  <dcterms:modified xsi:type="dcterms:W3CDTF">2024-07-27T08:15:00Z</dcterms:modified>
</cp:coreProperties>
</file>